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1"/>
        <w:gridCol w:w="1506"/>
        <w:gridCol w:w="4098"/>
      </w:tblGrid>
      <w:tr w:rsidR="0055481F" w:rsidRPr="00FF7133" w:rsidTr="00A107F1">
        <w:trPr>
          <w:cantSplit/>
          <w:trHeight w:val="362"/>
        </w:trPr>
        <w:tc>
          <w:tcPr>
            <w:tcW w:w="4071" w:type="dxa"/>
          </w:tcPr>
          <w:p w:rsidR="0055481F" w:rsidRPr="00FF7133" w:rsidRDefault="0055481F" w:rsidP="00A107F1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FF7133">
              <w:rPr>
                <w:b/>
                <w:snapToGrid w:val="0"/>
                <w:sz w:val="26"/>
                <w:szCs w:val="26"/>
              </w:rPr>
              <w:t>Ă</w:t>
            </w: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55481F" w:rsidRPr="00FF7133" w:rsidRDefault="0055481F" w:rsidP="00A107F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КУСЛАВККА РАЙОНĔ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06" w:type="dxa"/>
            <w:vMerge w:val="restart"/>
          </w:tcPr>
          <w:p w:rsidR="0055481F" w:rsidRPr="00FF7133" w:rsidRDefault="0055481F" w:rsidP="00A107F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noProof/>
                <w:sz w:val="26"/>
                <w:szCs w:val="26"/>
              </w:rPr>
              <w:drawing>
                <wp:inline distT="0" distB="0" distL="0" distR="0">
                  <wp:extent cx="8001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5481F" w:rsidRPr="00FF7133" w:rsidRDefault="0055481F" w:rsidP="00A107F1">
            <w:pPr>
              <w:spacing w:line="276" w:lineRule="auto"/>
              <w:jc w:val="center"/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FF7133"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5481F" w:rsidRPr="00FF7133" w:rsidRDefault="0055481F" w:rsidP="00A107F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55481F" w:rsidRPr="00FF7133" w:rsidTr="00A107F1">
        <w:trPr>
          <w:cantSplit/>
          <w:trHeight w:val="1725"/>
        </w:trPr>
        <w:tc>
          <w:tcPr>
            <w:tcW w:w="4071" w:type="dxa"/>
          </w:tcPr>
          <w:p w:rsidR="0055481F" w:rsidRPr="00FF7133" w:rsidRDefault="0055481F" w:rsidP="00A107F1">
            <w:pPr>
              <w:pStyle w:val="3"/>
              <w:rPr>
                <w:b w:val="0"/>
                <w:bCs w:val="0"/>
                <w:szCs w:val="26"/>
              </w:rPr>
            </w:pPr>
            <w:r w:rsidRPr="00FF7133">
              <w:rPr>
                <w:szCs w:val="26"/>
              </w:rPr>
              <w:t>КУСЛАВККА РАЙОН</w:t>
            </w:r>
            <w:r w:rsidRPr="00FF7133">
              <w:rPr>
                <w:b w:val="0"/>
                <w:bCs w:val="0"/>
                <w:szCs w:val="26"/>
              </w:rPr>
              <w:t>Ĕ</w:t>
            </w:r>
            <w:r w:rsidRPr="00FF7133">
              <w:rPr>
                <w:szCs w:val="26"/>
              </w:rPr>
              <w:t>Н</w:t>
            </w:r>
          </w:p>
          <w:p w:rsidR="0055481F" w:rsidRPr="00FF7133" w:rsidRDefault="0055481F" w:rsidP="00A107F1">
            <w:pPr>
              <w:spacing w:line="192" w:lineRule="auto"/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ПУХĀВĔ</w:t>
            </w:r>
            <w:r w:rsidRPr="00FF7133">
              <w:rPr>
                <w:rStyle w:val="a3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5481F" w:rsidRPr="00FF7133" w:rsidRDefault="0055481F" w:rsidP="00A107F1">
            <w:pPr>
              <w:rPr>
                <w:sz w:val="26"/>
                <w:szCs w:val="26"/>
              </w:rPr>
            </w:pPr>
          </w:p>
          <w:p w:rsidR="0055481F" w:rsidRPr="00FF7133" w:rsidRDefault="0055481F" w:rsidP="00A107F1">
            <w:pPr>
              <w:jc w:val="center"/>
              <w:rPr>
                <w:b/>
                <w:sz w:val="26"/>
                <w:szCs w:val="26"/>
              </w:rPr>
            </w:pPr>
            <w:r w:rsidRPr="00FF7133">
              <w:rPr>
                <w:b/>
                <w:sz w:val="26"/>
                <w:szCs w:val="26"/>
              </w:rPr>
              <w:t>ЙЫШ</w:t>
            </w:r>
            <w:r w:rsidRPr="00FF7133">
              <w:rPr>
                <w:b/>
                <w:snapToGrid w:val="0"/>
                <w:sz w:val="26"/>
                <w:szCs w:val="26"/>
              </w:rPr>
              <w:t>Ă</w:t>
            </w:r>
            <w:r w:rsidRPr="00FF7133">
              <w:rPr>
                <w:b/>
                <w:sz w:val="26"/>
                <w:szCs w:val="26"/>
              </w:rPr>
              <w:t>НУ</w:t>
            </w:r>
          </w:p>
          <w:p w:rsidR="0055481F" w:rsidRPr="00FF7133" w:rsidRDefault="0055481F" w:rsidP="00A107F1">
            <w:pPr>
              <w:rPr>
                <w:noProof/>
                <w:color w:val="000000"/>
                <w:sz w:val="26"/>
                <w:szCs w:val="26"/>
              </w:rPr>
            </w:pPr>
          </w:p>
          <w:p w:rsidR="0055481F" w:rsidRPr="00FF7133" w:rsidRDefault="00C41474" w:rsidP="00A107F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24.04.</w:t>
            </w:r>
            <w:r w:rsidR="009D385E" w:rsidRPr="00FF7133">
              <w:rPr>
                <w:noProof/>
                <w:color w:val="000000"/>
                <w:sz w:val="26"/>
                <w:szCs w:val="26"/>
              </w:rPr>
              <w:t>2019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16"/>
              </w:rPr>
              <w:t>Ç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2/261 </w:t>
            </w:r>
            <w:r w:rsidR="0055481F" w:rsidRPr="00FF7133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5481F" w:rsidRPr="00FF7133" w:rsidRDefault="0055481F" w:rsidP="00A107F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506" w:type="dxa"/>
            <w:vMerge/>
          </w:tcPr>
          <w:p w:rsidR="0055481F" w:rsidRPr="00FF7133" w:rsidRDefault="0055481F" w:rsidP="00A10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8" w:type="dxa"/>
          </w:tcPr>
          <w:p w:rsidR="0055481F" w:rsidRPr="00FF7133" w:rsidRDefault="0055481F" w:rsidP="00A107F1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55481F" w:rsidRPr="00FF7133" w:rsidRDefault="0055481F" w:rsidP="00A107F1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КОЗЛОВСКОГО РАЙОНА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55481F" w:rsidRPr="00FF7133" w:rsidRDefault="0055481F" w:rsidP="00A107F1">
            <w:pPr>
              <w:rPr>
                <w:sz w:val="26"/>
                <w:szCs w:val="26"/>
              </w:rPr>
            </w:pPr>
          </w:p>
          <w:p w:rsidR="0055481F" w:rsidRPr="00FF7133" w:rsidRDefault="0055481F" w:rsidP="00A107F1">
            <w:pPr>
              <w:pStyle w:val="2"/>
              <w:spacing w:line="192" w:lineRule="auto"/>
              <w:rPr>
                <w:szCs w:val="26"/>
              </w:rPr>
            </w:pPr>
            <w:r w:rsidRPr="00FF7133">
              <w:rPr>
                <w:szCs w:val="26"/>
              </w:rPr>
              <w:t>РЕШЕНИЕ</w:t>
            </w:r>
          </w:p>
          <w:p w:rsidR="0055481F" w:rsidRPr="00FF7133" w:rsidRDefault="0055481F" w:rsidP="00A107F1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</w:p>
          <w:p w:rsidR="0055481F" w:rsidRPr="00FF7133" w:rsidRDefault="0092474D" w:rsidP="00A1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</w:t>
            </w:r>
            <w:r w:rsidR="009D385E" w:rsidRPr="00FF7133">
              <w:rPr>
                <w:sz w:val="26"/>
                <w:szCs w:val="26"/>
              </w:rPr>
              <w:t xml:space="preserve">2019 </w:t>
            </w:r>
            <w:r w:rsidR="00C41474">
              <w:rPr>
                <w:sz w:val="26"/>
                <w:szCs w:val="26"/>
              </w:rPr>
              <w:t>г. № 2/261</w:t>
            </w:r>
          </w:p>
          <w:p w:rsidR="0055481F" w:rsidRPr="00FF7133" w:rsidRDefault="0055481F" w:rsidP="00A107F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sz w:val="26"/>
                <w:szCs w:val="26"/>
              </w:rPr>
              <w:t>город Козловка</w:t>
            </w:r>
          </w:p>
        </w:tc>
      </w:tr>
    </w:tbl>
    <w:p w:rsidR="0055481F" w:rsidRDefault="0055481F" w:rsidP="0055481F">
      <w:pPr>
        <w:rPr>
          <w:sz w:val="26"/>
          <w:szCs w:val="26"/>
        </w:rPr>
      </w:pPr>
    </w:p>
    <w:p w:rsidR="005A516E" w:rsidRPr="00FF7133" w:rsidRDefault="005A516E" w:rsidP="0055481F">
      <w:pPr>
        <w:rPr>
          <w:sz w:val="26"/>
          <w:szCs w:val="26"/>
        </w:rPr>
      </w:pPr>
    </w:p>
    <w:p w:rsidR="0055481F" w:rsidRPr="00FF7133" w:rsidRDefault="0055481F" w:rsidP="0055481F">
      <w:pPr>
        <w:pStyle w:val="2"/>
        <w:spacing w:line="192" w:lineRule="auto"/>
        <w:rPr>
          <w:b w:val="0"/>
          <w:bCs w:val="0"/>
          <w:szCs w:val="26"/>
        </w:rPr>
      </w:pPr>
    </w:p>
    <w:p w:rsidR="0055481F" w:rsidRPr="00FF7133" w:rsidRDefault="0092474D" w:rsidP="009D385E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49</w:t>
      </w:r>
      <w:r w:rsidR="0055481F" w:rsidRPr="00FF7133">
        <w:rPr>
          <w:b w:val="0"/>
          <w:bCs w:val="0"/>
          <w:szCs w:val="26"/>
        </w:rPr>
        <w:t xml:space="preserve"> ЗАСЕДАНИЕ 6 СОЗЫВА</w:t>
      </w:r>
    </w:p>
    <w:p w:rsidR="0055481F" w:rsidRDefault="0055481F" w:rsidP="0055481F">
      <w:pPr>
        <w:jc w:val="center"/>
        <w:rPr>
          <w:sz w:val="26"/>
          <w:szCs w:val="26"/>
        </w:rPr>
      </w:pPr>
    </w:p>
    <w:p w:rsidR="002F1681" w:rsidRDefault="002F1681" w:rsidP="0055481F">
      <w:pPr>
        <w:jc w:val="center"/>
        <w:rPr>
          <w:sz w:val="26"/>
          <w:szCs w:val="26"/>
        </w:rPr>
      </w:pPr>
    </w:p>
    <w:p w:rsidR="002F1681" w:rsidRPr="00FF7133" w:rsidRDefault="002F1681" w:rsidP="0055481F">
      <w:pPr>
        <w:jc w:val="center"/>
        <w:rPr>
          <w:sz w:val="26"/>
          <w:szCs w:val="26"/>
        </w:rPr>
      </w:pPr>
    </w:p>
    <w:tbl>
      <w:tblPr>
        <w:tblW w:w="9060" w:type="dxa"/>
        <w:tblLook w:val="01E0"/>
      </w:tblPr>
      <w:tblGrid>
        <w:gridCol w:w="4222"/>
        <w:gridCol w:w="4838"/>
      </w:tblGrid>
      <w:tr w:rsidR="0055481F" w:rsidRPr="00FF7133" w:rsidTr="00A107F1">
        <w:tc>
          <w:tcPr>
            <w:tcW w:w="4222" w:type="dxa"/>
          </w:tcPr>
          <w:p w:rsidR="0055481F" w:rsidRPr="00FF7133" w:rsidRDefault="0055481F" w:rsidP="00A10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7133">
              <w:rPr>
                <w:sz w:val="26"/>
                <w:szCs w:val="26"/>
              </w:rPr>
              <w:t xml:space="preserve">О внесении изменений в Устав Козловского района Чувашской Республики </w:t>
            </w:r>
          </w:p>
        </w:tc>
        <w:tc>
          <w:tcPr>
            <w:tcW w:w="4838" w:type="dxa"/>
          </w:tcPr>
          <w:p w:rsidR="0055481F" w:rsidRPr="00FF7133" w:rsidRDefault="0055481F" w:rsidP="00A107F1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55481F" w:rsidRPr="00FF7133" w:rsidRDefault="0055481F" w:rsidP="00E0598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481F" w:rsidRPr="00FF7133" w:rsidRDefault="0055481F" w:rsidP="0055481F">
      <w:pPr>
        <w:ind w:firstLine="561"/>
        <w:jc w:val="both"/>
        <w:rPr>
          <w:sz w:val="26"/>
          <w:szCs w:val="26"/>
        </w:rPr>
      </w:pPr>
      <w:r w:rsidRPr="00FF7133">
        <w:rPr>
          <w:sz w:val="26"/>
          <w:szCs w:val="26"/>
        </w:rPr>
        <w:t xml:space="preserve">В целях приведения Устава Козловского района Чувашской Республики в соответствие с действующим федеральным законодательством, руководствуясь Уставом Козловского района Чувашской Республики, Собрание депутатов Козловского района Чувашской Республики </w:t>
      </w:r>
    </w:p>
    <w:p w:rsidR="0055481F" w:rsidRPr="00FF7133" w:rsidRDefault="0055481F" w:rsidP="0055481F">
      <w:pPr>
        <w:jc w:val="center"/>
        <w:rPr>
          <w:sz w:val="26"/>
          <w:szCs w:val="26"/>
        </w:rPr>
      </w:pPr>
    </w:p>
    <w:p w:rsidR="0055481F" w:rsidRPr="00FF7133" w:rsidRDefault="0055481F" w:rsidP="009D385E">
      <w:pPr>
        <w:jc w:val="center"/>
        <w:rPr>
          <w:sz w:val="26"/>
          <w:szCs w:val="26"/>
        </w:rPr>
      </w:pPr>
      <w:r w:rsidRPr="00FF7133">
        <w:rPr>
          <w:sz w:val="26"/>
          <w:szCs w:val="26"/>
        </w:rPr>
        <w:t>РЕШИЛО:</w:t>
      </w:r>
    </w:p>
    <w:p w:rsidR="0055481F" w:rsidRPr="00FF7133" w:rsidRDefault="0055481F" w:rsidP="0055481F">
      <w:pPr>
        <w:ind w:firstLine="561"/>
        <w:jc w:val="both"/>
        <w:rPr>
          <w:sz w:val="26"/>
          <w:szCs w:val="26"/>
        </w:rPr>
      </w:pPr>
      <w:r w:rsidRPr="00FF7133">
        <w:rPr>
          <w:sz w:val="26"/>
          <w:szCs w:val="26"/>
        </w:rPr>
        <w:t>1. Внести в Устав Козловского рай</w:t>
      </w:r>
      <w:bookmarkStart w:id="0" w:name="_GoBack"/>
      <w:bookmarkEnd w:id="0"/>
      <w:r w:rsidRPr="00FF7133">
        <w:rPr>
          <w:sz w:val="26"/>
          <w:szCs w:val="26"/>
        </w:rPr>
        <w:t>она Чувашской Республики, принятый решением Собрания депутатов Козловского района Чувашской Республики от 04 марта 2015 года № 2/277, (в редакции решений Собрания депутатов Козловского района от 01 июня 2016 г. №1/74, от 07 июня 2017 г. № 1/130, от 21 мая 2018 г. №1/208, 21</w:t>
      </w:r>
      <w:r w:rsidR="00465CA0" w:rsidRPr="00FF7133">
        <w:rPr>
          <w:sz w:val="26"/>
          <w:szCs w:val="26"/>
        </w:rPr>
        <w:t xml:space="preserve"> ноября </w:t>
      </w:r>
      <w:r w:rsidRPr="00FF7133">
        <w:rPr>
          <w:sz w:val="26"/>
          <w:szCs w:val="26"/>
        </w:rPr>
        <w:t>2018 г. №2/234 ) следующие изменения:</w:t>
      </w:r>
    </w:p>
    <w:p w:rsidR="0055481F" w:rsidRPr="00FF7133" w:rsidRDefault="0055481F" w:rsidP="0055481F">
      <w:pPr>
        <w:autoSpaceDE w:val="0"/>
        <w:autoSpaceDN w:val="0"/>
        <w:adjustRightInd w:val="0"/>
        <w:ind w:firstLine="561"/>
        <w:jc w:val="both"/>
        <w:outlineLvl w:val="1"/>
        <w:rPr>
          <w:sz w:val="26"/>
          <w:szCs w:val="26"/>
        </w:rPr>
      </w:pPr>
      <w:r w:rsidRPr="00FF7133">
        <w:rPr>
          <w:sz w:val="26"/>
          <w:szCs w:val="26"/>
        </w:rPr>
        <w:t xml:space="preserve">            </w:t>
      </w:r>
    </w:p>
    <w:p w:rsidR="00E05981" w:rsidRPr="00FF7133" w:rsidRDefault="00284B7A" w:rsidP="00E0598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в абзаце первом</w:t>
      </w:r>
      <w:r w:rsidR="00E05981" w:rsidRPr="00FF7133">
        <w:rPr>
          <w:b/>
          <w:sz w:val="26"/>
          <w:szCs w:val="26"/>
        </w:rPr>
        <w:t xml:space="preserve"> части 3 статьи 6</w:t>
      </w:r>
      <w:r w:rsidR="00A107F1">
        <w:rPr>
          <w:b/>
          <w:sz w:val="26"/>
          <w:szCs w:val="26"/>
        </w:rPr>
        <w:t>:</w:t>
      </w:r>
      <w:r w:rsidR="00E05981" w:rsidRPr="00FF7133">
        <w:rPr>
          <w:b/>
          <w:sz w:val="26"/>
          <w:szCs w:val="26"/>
        </w:rPr>
        <w:t xml:space="preserve"> </w:t>
      </w:r>
    </w:p>
    <w:p w:rsidR="00E05981" w:rsidRPr="00FF7133" w:rsidRDefault="00E05981" w:rsidP="009F576F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107F1">
        <w:rPr>
          <w:sz w:val="26"/>
          <w:szCs w:val="26"/>
        </w:rPr>
        <w:t>а)</w:t>
      </w:r>
      <w:r w:rsidRPr="00FF7133">
        <w:rPr>
          <w:b/>
          <w:sz w:val="26"/>
          <w:szCs w:val="26"/>
        </w:rPr>
        <w:t xml:space="preserve"> </w:t>
      </w:r>
      <w:r w:rsidRPr="00FF7133">
        <w:rPr>
          <w:sz w:val="26"/>
          <w:szCs w:val="26"/>
        </w:rPr>
        <w:t>слова «в районной газете «Знамя» и (или) периодическом печатн</w:t>
      </w:r>
      <w:r w:rsidR="00284B7A">
        <w:rPr>
          <w:sz w:val="26"/>
          <w:szCs w:val="26"/>
        </w:rPr>
        <w:t>ом издании «Козловский вестник»</w:t>
      </w:r>
      <w:r w:rsidRPr="00FF7133">
        <w:rPr>
          <w:sz w:val="26"/>
          <w:szCs w:val="26"/>
        </w:rPr>
        <w:t xml:space="preserve"> исключить;</w:t>
      </w:r>
    </w:p>
    <w:p w:rsidR="00E05981" w:rsidRPr="00FF7133" w:rsidRDefault="00E05981" w:rsidP="00E05981">
      <w:pPr>
        <w:pStyle w:val="a6"/>
        <w:tabs>
          <w:tab w:val="left" w:pos="851"/>
        </w:tabs>
        <w:ind w:left="567"/>
        <w:jc w:val="both"/>
        <w:rPr>
          <w:b/>
          <w:sz w:val="26"/>
          <w:szCs w:val="26"/>
        </w:rPr>
      </w:pPr>
      <w:r w:rsidRPr="00A107F1">
        <w:rPr>
          <w:sz w:val="26"/>
          <w:szCs w:val="26"/>
        </w:rPr>
        <w:t>б)</w:t>
      </w:r>
      <w:r w:rsidRPr="00FF7133">
        <w:rPr>
          <w:b/>
          <w:sz w:val="26"/>
          <w:szCs w:val="26"/>
        </w:rPr>
        <w:t xml:space="preserve"> </w:t>
      </w:r>
      <w:r w:rsidRPr="00FF7133">
        <w:rPr>
          <w:sz w:val="26"/>
          <w:szCs w:val="26"/>
        </w:rPr>
        <w:t>дополнить абзацами следующего содержания:</w:t>
      </w:r>
    </w:p>
    <w:p w:rsidR="00E05981" w:rsidRPr="00FF7133" w:rsidRDefault="009F576F" w:rsidP="009F576F">
      <w:p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 w:rsidRPr="00FF7133">
        <w:rPr>
          <w:sz w:val="26"/>
          <w:szCs w:val="26"/>
        </w:rPr>
        <w:tab/>
      </w:r>
      <w:r w:rsidR="00E05981" w:rsidRPr="00FF7133">
        <w:rPr>
          <w:sz w:val="26"/>
          <w:szCs w:val="26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«Козловский вестник», распространяемом в Козловском районе.</w:t>
      </w:r>
    </w:p>
    <w:p w:rsidR="009F576F" w:rsidRPr="00FF7133" w:rsidRDefault="009F576F" w:rsidP="009F576F">
      <w:p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 w:rsidRPr="00FF7133">
        <w:rPr>
          <w:sz w:val="26"/>
          <w:szCs w:val="26"/>
        </w:rPr>
        <w:tab/>
        <w:t>Для официального опубликования (обнародования) муниципальных правовых актов и соглашений органы местного самоуправления Козловского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E05981" w:rsidRPr="00FF7133" w:rsidRDefault="00E05981" w:rsidP="00E05981">
      <w:pPr>
        <w:ind w:left="567"/>
        <w:jc w:val="both"/>
        <w:rPr>
          <w:sz w:val="26"/>
          <w:szCs w:val="26"/>
        </w:rPr>
      </w:pPr>
    </w:p>
    <w:p w:rsidR="008A403D" w:rsidRPr="00AC613A" w:rsidRDefault="00A107F1" w:rsidP="00E05981">
      <w:pPr>
        <w:pStyle w:val="a6"/>
        <w:numPr>
          <w:ilvl w:val="0"/>
          <w:numId w:val="1"/>
        </w:numPr>
        <w:tabs>
          <w:tab w:val="left" w:pos="851"/>
        </w:tabs>
        <w:ind w:hanging="21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A403D" w:rsidRPr="00FF7133">
        <w:rPr>
          <w:b/>
          <w:sz w:val="26"/>
          <w:szCs w:val="26"/>
        </w:rPr>
        <w:t xml:space="preserve">в </w:t>
      </w:r>
      <w:r w:rsidR="0055481F" w:rsidRPr="00FF7133">
        <w:rPr>
          <w:b/>
          <w:sz w:val="26"/>
          <w:szCs w:val="26"/>
        </w:rPr>
        <w:t>части 1 статьи 7</w:t>
      </w:r>
      <w:r w:rsidR="008A403D" w:rsidRPr="00FF7133">
        <w:rPr>
          <w:b/>
          <w:sz w:val="26"/>
          <w:szCs w:val="26"/>
        </w:rPr>
        <w:t>:</w:t>
      </w:r>
    </w:p>
    <w:p w:rsidR="00AC613A" w:rsidRDefault="00AC613A" w:rsidP="00AC613A">
      <w:pPr>
        <w:tabs>
          <w:tab w:val="left" w:pos="851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</w:t>
      </w:r>
      <w:r w:rsidRPr="00AC613A">
        <w:rPr>
          <w:b/>
          <w:sz w:val="26"/>
          <w:szCs w:val="26"/>
        </w:rPr>
        <w:t>пункт 8</w:t>
      </w:r>
      <w:r>
        <w:rPr>
          <w:sz w:val="26"/>
          <w:szCs w:val="26"/>
        </w:rPr>
        <w:t xml:space="preserve"> изложить в следующей редакции:</w:t>
      </w:r>
    </w:p>
    <w:p w:rsidR="00AC613A" w:rsidRPr="00AC613A" w:rsidRDefault="00AC613A" w:rsidP="00AC613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C613A">
        <w:rPr>
          <w:sz w:val="26"/>
          <w:szCs w:val="26"/>
        </w:rPr>
        <w:t xml:space="preserve">«8) </w:t>
      </w:r>
      <w:r w:rsidRPr="00AC613A">
        <w:rPr>
          <w:rFonts w:eastAsiaTheme="minorHAnsi"/>
          <w:sz w:val="26"/>
          <w:szCs w:val="26"/>
          <w:lang w:eastAsia="en-US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eastAsiaTheme="minorHAnsi"/>
          <w:sz w:val="26"/>
          <w:szCs w:val="26"/>
          <w:lang w:eastAsia="en-US"/>
        </w:rPr>
        <w:t>;»;</w:t>
      </w:r>
    </w:p>
    <w:p w:rsidR="008A403D" w:rsidRPr="00FF7133" w:rsidRDefault="00AC613A" w:rsidP="008A403D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8A403D" w:rsidRPr="00FF7133">
        <w:rPr>
          <w:sz w:val="26"/>
          <w:szCs w:val="26"/>
        </w:rPr>
        <w:t xml:space="preserve">) </w:t>
      </w:r>
      <w:r w:rsidR="008A403D" w:rsidRPr="00FF7133">
        <w:rPr>
          <w:b/>
          <w:sz w:val="26"/>
          <w:szCs w:val="26"/>
        </w:rPr>
        <w:t>пункт 22</w:t>
      </w:r>
      <w:r w:rsidR="008A403D" w:rsidRPr="00FF7133">
        <w:rPr>
          <w:sz w:val="26"/>
          <w:szCs w:val="26"/>
        </w:rPr>
        <w:t xml:space="preserve"> изложить в следующей редакции:</w:t>
      </w:r>
    </w:p>
    <w:p w:rsidR="008A403D" w:rsidRPr="00FF7133" w:rsidRDefault="008A403D" w:rsidP="008A40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F7133">
        <w:rPr>
          <w:sz w:val="26"/>
          <w:szCs w:val="26"/>
        </w:rPr>
        <w:t xml:space="preserve">«22) </w:t>
      </w:r>
      <w:r w:rsidRPr="00FF7133">
        <w:rPr>
          <w:rFonts w:eastAsiaTheme="minorHAnsi"/>
          <w:bCs/>
          <w:sz w:val="26"/>
          <w:szCs w:val="26"/>
          <w:lang w:eastAsia="en-US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фондов;»;</w:t>
      </w:r>
    </w:p>
    <w:p w:rsidR="0055481F" w:rsidRPr="00FF7133" w:rsidRDefault="00AC613A" w:rsidP="008A403D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403D" w:rsidRPr="00A107F1">
        <w:rPr>
          <w:sz w:val="26"/>
          <w:szCs w:val="26"/>
        </w:rPr>
        <w:t>)</w:t>
      </w:r>
      <w:r w:rsidR="008A403D" w:rsidRPr="00FF7133">
        <w:rPr>
          <w:b/>
          <w:sz w:val="26"/>
          <w:szCs w:val="26"/>
        </w:rPr>
        <w:t xml:space="preserve"> пункт 42 </w:t>
      </w:r>
      <w:r w:rsidR="0055481F" w:rsidRPr="00FF7133">
        <w:rPr>
          <w:sz w:val="26"/>
          <w:szCs w:val="26"/>
        </w:rPr>
        <w:t>изложить в следующей редакции:</w:t>
      </w:r>
    </w:p>
    <w:p w:rsidR="0055481F" w:rsidRPr="00CF6009" w:rsidRDefault="008A403D" w:rsidP="00CF600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F6009">
        <w:rPr>
          <w:bCs/>
          <w:sz w:val="26"/>
          <w:szCs w:val="26"/>
        </w:rPr>
        <w:t>«4</w:t>
      </w:r>
      <w:r w:rsidR="0055481F" w:rsidRPr="00CF6009">
        <w:rPr>
          <w:bCs/>
          <w:sz w:val="26"/>
          <w:szCs w:val="26"/>
        </w:rPr>
        <w:t>2)</w:t>
      </w:r>
      <w:r w:rsidR="0055481F" w:rsidRPr="00CF6009">
        <w:rPr>
          <w:rFonts w:eastAsiaTheme="minorHAnsi"/>
          <w:sz w:val="26"/>
          <w:szCs w:val="26"/>
          <w:lang w:eastAsia="en-US"/>
        </w:rPr>
        <w:t xml:space="preserve"> </w:t>
      </w:r>
      <w:r w:rsidR="00284B7A" w:rsidRPr="00CF6009">
        <w:rPr>
          <w:rFonts w:eastAsiaTheme="minorHAnsi"/>
          <w:bCs/>
          <w:sz w:val="26"/>
          <w:szCs w:val="26"/>
          <w:lang w:eastAsia="en-US"/>
        </w:rPr>
        <w:t>резервирование</w:t>
      </w:r>
      <w:r w:rsidR="002F1681">
        <w:rPr>
          <w:rFonts w:eastAsiaTheme="minorHAnsi"/>
          <w:bCs/>
          <w:sz w:val="26"/>
          <w:szCs w:val="26"/>
          <w:lang w:eastAsia="en-US"/>
        </w:rPr>
        <w:t xml:space="preserve"> земель</w:t>
      </w:r>
      <w:r w:rsidR="00284B7A" w:rsidRPr="00CF6009">
        <w:rPr>
          <w:rFonts w:eastAsiaTheme="minorHAnsi"/>
          <w:bCs/>
          <w:sz w:val="26"/>
          <w:szCs w:val="26"/>
          <w:lang w:eastAsia="en-US"/>
        </w:rPr>
        <w:t xml:space="preserve"> и изъятие земельных участков в границах </w:t>
      </w:r>
      <w:r w:rsidR="002F1681">
        <w:rPr>
          <w:rFonts w:eastAsiaTheme="minorHAnsi"/>
          <w:bCs/>
          <w:sz w:val="26"/>
          <w:szCs w:val="26"/>
          <w:lang w:eastAsia="en-US"/>
        </w:rPr>
        <w:t>сельских поселений для муниципальных нужд, осуществление муниципального земельного контроля в границах сельских поселений</w:t>
      </w:r>
      <w:r w:rsidR="0055481F" w:rsidRPr="00FF7133">
        <w:rPr>
          <w:rFonts w:eastAsiaTheme="minorHAnsi"/>
          <w:sz w:val="26"/>
          <w:szCs w:val="26"/>
          <w:lang w:eastAsia="en-US"/>
        </w:rPr>
        <w:t>;»;</w:t>
      </w:r>
    </w:p>
    <w:p w:rsidR="0055481F" w:rsidRPr="00FF7133" w:rsidRDefault="0055481F" w:rsidP="0055481F">
      <w:pPr>
        <w:ind w:left="540"/>
        <w:jc w:val="both"/>
        <w:rPr>
          <w:bCs/>
          <w:sz w:val="26"/>
          <w:szCs w:val="26"/>
        </w:rPr>
      </w:pPr>
    </w:p>
    <w:p w:rsidR="00435F97" w:rsidRPr="00FF7133" w:rsidRDefault="00E05981" w:rsidP="00435F97">
      <w:pPr>
        <w:ind w:firstLine="540"/>
        <w:jc w:val="both"/>
        <w:rPr>
          <w:sz w:val="26"/>
          <w:szCs w:val="26"/>
        </w:rPr>
      </w:pPr>
      <w:r w:rsidRPr="00FF7133">
        <w:rPr>
          <w:b/>
          <w:sz w:val="26"/>
          <w:szCs w:val="26"/>
        </w:rPr>
        <w:t>3</w:t>
      </w:r>
      <w:r w:rsidR="00435F97" w:rsidRPr="00FF7133">
        <w:rPr>
          <w:b/>
          <w:sz w:val="26"/>
          <w:szCs w:val="26"/>
        </w:rPr>
        <w:t xml:space="preserve">) </w:t>
      </w:r>
      <w:r w:rsidR="008A403D" w:rsidRPr="00FF7133">
        <w:rPr>
          <w:b/>
          <w:sz w:val="26"/>
          <w:szCs w:val="26"/>
        </w:rPr>
        <w:t>в части 1 статьи</w:t>
      </w:r>
      <w:r w:rsidR="0055481F" w:rsidRPr="00FF7133">
        <w:rPr>
          <w:b/>
          <w:sz w:val="26"/>
          <w:szCs w:val="26"/>
        </w:rPr>
        <w:t xml:space="preserve"> 8 </w:t>
      </w:r>
      <w:r w:rsidR="008A403D" w:rsidRPr="00FF7133">
        <w:rPr>
          <w:sz w:val="26"/>
          <w:szCs w:val="26"/>
        </w:rPr>
        <w:t xml:space="preserve"> слова «16) осуществление» заменить словами </w:t>
      </w:r>
      <w:r w:rsidR="00435F97" w:rsidRPr="00FF7133">
        <w:rPr>
          <w:sz w:val="26"/>
          <w:szCs w:val="26"/>
        </w:rPr>
        <w:t xml:space="preserve">«12) </w:t>
      </w:r>
      <w:r w:rsidR="008A403D" w:rsidRPr="00FF7133">
        <w:rPr>
          <w:sz w:val="26"/>
          <w:szCs w:val="26"/>
        </w:rPr>
        <w:t>осуществление»</w:t>
      </w:r>
      <w:r w:rsidR="00435F97" w:rsidRPr="00FF7133">
        <w:rPr>
          <w:sz w:val="26"/>
          <w:szCs w:val="26"/>
        </w:rPr>
        <w:t>;</w:t>
      </w:r>
    </w:p>
    <w:p w:rsidR="00435F97" w:rsidRPr="00FF7133" w:rsidRDefault="00435F97" w:rsidP="00435F97">
      <w:pPr>
        <w:pStyle w:val="a6"/>
        <w:ind w:left="709"/>
        <w:jc w:val="both"/>
        <w:rPr>
          <w:sz w:val="26"/>
          <w:szCs w:val="26"/>
        </w:rPr>
      </w:pPr>
    </w:p>
    <w:p w:rsidR="00202B36" w:rsidRPr="00FF7133" w:rsidRDefault="00E05981" w:rsidP="00E05981">
      <w:pPr>
        <w:ind w:firstLine="540"/>
        <w:jc w:val="both"/>
        <w:rPr>
          <w:sz w:val="26"/>
          <w:szCs w:val="26"/>
        </w:rPr>
      </w:pPr>
      <w:r w:rsidRPr="00FF7133">
        <w:rPr>
          <w:b/>
          <w:sz w:val="26"/>
          <w:szCs w:val="26"/>
        </w:rPr>
        <w:t xml:space="preserve">4) </w:t>
      </w:r>
      <w:r w:rsidR="00202B36" w:rsidRPr="00FF7133">
        <w:rPr>
          <w:b/>
          <w:sz w:val="26"/>
          <w:szCs w:val="26"/>
        </w:rPr>
        <w:t>в статье 16</w:t>
      </w:r>
      <w:r w:rsidR="00202B36" w:rsidRPr="00FF7133">
        <w:rPr>
          <w:sz w:val="26"/>
          <w:szCs w:val="26"/>
        </w:rPr>
        <w:t>:</w:t>
      </w:r>
    </w:p>
    <w:p w:rsidR="00435F97" w:rsidRPr="00FF7133" w:rsidRDefault="00202B36" w:rsidP="00202B36">
      <w:pPr>
        <w:ind w:left="540"/>
        <w:jc w:val="both"/>
        <w:rPr>
          <w:sz w:val="26"/>
          <w:szCs w:val="26"/>
        </w:rPr>
      </w:pPr>
      <w:r w:rsidRPr="00A107F1">
        <w:rPr>
          <w:sz w:val="26"/>
          <w:szCs w:val="26"/>
        </w:rPr>
        <w:t>а)</w:t>
      </w:r>
      <w:r w:rsidRPr="00FF7133">
        <w:rPr>
          <w:b/>
          <w:sz w:val="26"/>
          <w:szCs w:val="26"/>
        </w:rPr>
        <w:t xml:space="preserve"> </w:t>
      </w:r>
      <w:r w:rsidR="00022C08">
        <w:rPr>
          <w:b/>
          <w:sz w:val="26"/>
          <w:szCs w:val="26"/>
        </w:rPr>
        <w:t xml:space="preserve">часть </w:t>
      </w:r>
      <w:r w:rsidR="00BC7C00">
        <w:rPr>
          <w:b/>
          <w:sz w:val="26"/>
          <w:szCs w:val="26"/>
        </w:rPr>
        <w:t>2</w:t>
      </w:r>
      <w:r w:rsidRPr="00FF7133">
        <w:rPr>
          <w:b/>
          <w:sz w:val="26"/>
          <w:szCs w:val="26"/>
        </w:rPr>
        <w:t xml:space="preserve"> </w:t>
      </w:r>
      <w:r w:rsidR="00435F97" w:rsidRPr="00FF7133">
        <w:rPr>
          <w:sz w:val="26"/>
          <w:szCs w:val="26"/>
        </w:rPr>
        <w:t>изложить в следующей редакции:</w:t>
      </w:r>
    </w:p>
    <w:p w:rsidR="00435F97" w:rsidRPr="00FF7133" w:rsidRDefault="00BC7C00" w:rsidP="00435F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="00435F97" w:rsidRPr="00FF7133">
        <w:rPr>
          <w:sz w:val="26"/>
          <w:szCs w:val="26"/>
        </w:rPr>
        <w:t>. Публичные слушания проводятся по инициативе населения, Собрания депутатов Козловского района, главы Козловского района или главы администрации Козловского района, исполняющего свои полномочия на основе контракта.</w:t>
      </w:r>
    </w:p>
    <w:p w:rsidR="00435F97" w:rsidRPr="00FF7133" w:rsidRDefault="00435F97" w:rsidP="00435F97">
      <w:pPr>
        <w:ind w:firstLine="540"/>
        <w:jc w:val="both"/>
        <w:rPr>
          <w:sz w:val="26"/>
          <w:szCs w:val="26"/>
        </w:rPr>
      </w:pPr>
      <w:r w:rsidRPr="00FF7133">
        <w:rPr>
          <w:sz w:val="26"/>
          <w:szCs w:val="26"/>
        </w:rPr>
        <w:t>Публичные слушания, проводимые по инициативе населения или Собрания депутатов Козловского района, назначаются Собранием депутатов Козловского района, а по инициативе главы Козловского района или главы администрации Козловского района, осуществляющего свои полномочия на основе контракта, -главой Козловского района.»;</w:t>
      </w:r>
    </w:p>
    <w:p w:rsidR="00202B36" w:rsidRDefault="00202B36" w:rsidP="00435F97">
      <w:pPr>
        <w:ind w:firstLine="540"/>
        <w:jc w:val="both"/>
        <w:rPr>
          <w:sz w:val="26"/>
          <w:szCs w:val="26"/>
        </w:rPr>
      </w:pPr>
      <w:r w:rsidRPr="00A107F1">
        <w:rPr>
          <w:sz w:val="26"/>
          <w:szCs w:val="26"/>
        </w:rPr>
        <w:t>б)</w:t>
      </w:r>
      <w:r w:rsidRPr="00FF7133">
        <w:rPr>
          <w:sz w:val="26"/>
          <w:szCs w:val="26"/>
        </w:rPr>
        <w:t xml:space="preserve"> </w:t>
      </w:r>
      <w:r w:rsidRPr="00FF7133">
        <w:rPr>
          <w:b/>
          <w:sz w:val="26"/>
          <w:szCs w:val="26"/>
        </w:rPr>
        <w:t>в части 4</w:t>
      </w:r>
      <w:r w:rsidRPr="00FF7133">
        <w:rPr>
          <w:sz w:val="26"/>
          <w:szCs w:val="26"/>
        </w:rPr>
        <w:t xml:space="preserve"> слова «по проектам и вопросам, указанным в част</w:t>
      </w:r>
      <w:r w:rsidR="00284B7A">
        <w:rPr>
          <w:sz w:val="26"/>
          <w:szCs w:val="26"/>
        </w:rPr>
        <w:t>и 3 настоящей статьи» исключить;</w:t>
      </w:r>
    </w:p>
    <w:p w:rsidR="00CF6009" w:rsidRDefault="00284B7A" w:rsidP="00CF60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CF6009">
        <w:rPr>
          <w:b/>
          <w:sz w:val="26"/>
          <w:szCs w:val="26"/>
        </w:rPr>
        <w:t xml:space="preserve"> часть</w:t>
      </w:r>
      <w:r w:rsidRPr="00284B7A">
        <w:rPr>
          <w:b/>
          <w:sz w:val="26"/>
          <w:szCs w:val="26"/>
        </w:rPr>
        <w:t xml:space="preserve"> 5</w:t>
      </w:r>
      <w:r>
        <w:rPr>
          <w:b/>
          <w:sz w:val="26"/>
          <w:szCs w:val="26"/>
        </w:rPr>
        <w:t xml:space="preserve"> </w:t>
      </w:r>
      <w:r w:rsidR="00CF6009" w:rsidRPr="00CF6009">
        <w:rPr>
          <w:sz w:val="26"/>
          <w:szCs w:val="26"/>
        </w:rPr>
        <w:t>изложить в следующей редакции:</w:t>
      </w:r>
    </w:p>
    <w:p w:rsidR="00CF6009" w:rsidRPr="00CF6009" w:rsidRDefault="00CF6009" w:rsidP="00CF6009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«5.</w:t>
      </w:r>
      <w:r>
        <w:rPr>
          <w:sz w:val="27"/>
          <w:szCs w:val="27"/>
        </w:rPr>
        <w:t xml:space="preserve"> По проектам 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 проводятся общественные обсуждения или публичные слушания, порядок организации и проведения которых определяется решением Собрания депутатов Козловского района с учетом положений законодательства о градостроительной деятельности.».</w:t>
      </w:r>
    </w:p>
    <w:p w:rsidR="00435F97" w:rsidRPr="00FF7133" w:rsidRDefault="00435F97" w:rsidP="00CF6009">
      <w:pPr>
        <w:jc w:val="both"/>
        <w:rPr>
          <w:sz w:val="26"/>
          <w:szCs w:val="26"/>
        </w:rPr>
      </w:pPr>
    </w:p>
    <w:p w:rsidR="00435F97" w:rsidRPr="00FF7133" w:rsidRDefault="00E05981" w:rsidP="00E05981">
      <w:pPr>
        <w:ind w:firstLine="540"/>
        <w:jc w:val="both"/>
        <w:rPr>
          <w:sz w:val="26"/>
          <w:szCs w:val="26"/>
        </w:rPr>
      </w:pPr>
      <w:r w:rsidRPr="00FF7133">
        <w:rPr>
          <w:b/>
          <w:sz w:val="26"/>
          <w:szCs w:val="26"/>
        </w:rPr>
        <w:t xml:space="preserve">5) </w:t>
      </w:r>
      <w:r w:rsidR="00435F97" w:rsidRPr="00FF7133">
        <w:rPr>
          <w:b/>
          <w:sz w:val="26"/>
          <w:szCs w:val="26"/>
        </w:rPr>
        <w:t>статью 6</w:t>
      </w:r>
      <w:r w:rsidR="002F1681" w:rsidRPr="002F1681">
        <w:rPr>
          <w:b/>
          <w:sz w:val="26"/>
          <w:szCs w:val="26"/>
        </w:rPr>
        <w:t>7</w:t>
      </w:r>
      <w:r w:rsidR="00435F97" w:rsidRPr="00FF7133">
        <w:rPr>
          <w:sz w:val="26"/>
          <w:szCs w:val="26"/>
        </w:rPr>
        <w:t xml:space="preserve"> дополнить</w:t>
      </w:r>
      <w:r w:rsidR="002F1681">
        <w:rPr>
          <w:sz w:val="26"/>
          <w:szCs w:val="26"/>
        </w:rPr>
        <w:t xml:space="preserve"> новым</w:t>
      </w:r>
      <w:r w:rsidR="00435F97" w:rsidRPr="00FF7133">
        <w:rPr>
          <w:sz w:val="26"/>
          <w:szCs w:val="26"/>
        </w:rPr>
        <w:t xml:space="preserve"> </w:t>
      </w:r>
      <w:r w:rsidR="002F1681">
        <w:rPr>
          <w:b/>
          <w:sz w:val="26"/>
          <w:szCs w:val="26"/>
        </w:rPr>
        <w:t>абзацем вторым</w:t>
      </w:r>
      <w:r w:rsidR="00435F97" w:rsidRPr="00FF7133">
        <w:rPr>
          <w:sz w:val="26"/>
          <w:szCs w:val="26"/>
        </w:rPr>
        <w:t>:</w:t>
      </w:r>
    </w:p>
    <w:p w:rsidR="00435F97" w:rsidRDefault="002F1681" w:rsidP="00435F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40964">
        <w:rPr>
          <w:sz w:val="26"/>
          <w:szCs w:val="26"/>
        </w:rPr>
        <w:t>«</w:t>
      </w:r>
      <w:r w:rsidR="00435F97" w:rsidRPr="00FF7133">
        <w:rPr>
          <w:sz w:val="26"/>
          <w:szCs w:val="26"/>
        </w:rPr>
        <w:t>Официальное опубликование Устава Козловского района, решения Собрания депутатов Козловского района о внесении в Устав Козловского района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</w:t>
      </w:r>
      <w:r w:rsidR="00202B36" w:rsidRPr="00FF7133">
        <w:rPr>
          <w:sz w:val="26"/>
          <w:szCs w:val="26"/>
        </w:rPr>
        <w:t xml:space="preserve"> (</w:t>
      </w:r>
      <w:hyperlink r:id="rId6" w:history="1">
        <w:r w:rsidR="00202B36" w:rsidRPr="00FF7133">
          <w:rPr>
            <w:rStyle w:val="a9"/>
            <w:sz w:val="26"/>
            <w:szCs w:val="26"/>
            <w:lang w:val="en-US"/>
          </w:rPr>
          <w:t>http</w:t>
        </w:r>
        <w:r w:rsidR="00202B36" w:rsidRPr="00FF7133">
          <w:rPr>
            <w:rStyle w:val="a9"/>
            <w:sz w:val="26"/>
            <w:szCs w:val="26"/>
          </w:rPr>
          <w:t>://</w:t>
        </w:r>
        <w:r w:rsidR="00202B36" w:rsidRPr="00FF7133">
          <w:rPr>
            <w:rStyle w:val="a9"/>
            <w:sz w:val="26"/>
            <w:szCs w:val="26"/>
            <w:lang w:val="en-US"/>
          </w:rPr>
          <w:t>pravo</w:t>
        </w:r>
        <w:r w:rsidR="00202B36" w:rsidRPr="00FF7133">
          <w:rPr>
            <w:rStyle w:val="a9"/>
            <w:sz w:val="26"/>
            <w:szCs w:val="26"/>
          </w:rPr>
          <w:t>-</w:t>
        </w:r>
        <w:r w:rsidR="00202B36" w:rsidRPr="00FF7133">
          <w:rPr>
            <w:rStyle w:val="a9"/>
            <w:sz w:val="26"/>
            <w:szCs w:val="26"/>
            <w:lang w:val="en-US"/>
          </w:rPr>
          <w:t>minjust</w:t>
        </w:r>
        <w:r w:rsidR="00202B36" w:rsidRPr="00FF7133">
          <w:rPr>
            <w:rStyle w:val="a9"/>
            <w:sz w:val="26"/>
            <w:szCs w:val="26"/>
          </w:rPr>
          <w:t>.</w:t>
        </w:r>
        <w:r w:rsidR="00202B36" w:rsidRPr="00FF7133">
          <w:rPr>
            <w:rStyle w:val="a9"/>
            <w:sz w:val="26"/>
            <w:szCs w:val="26"/>
            <w:lang w:val="en-US"/>
          </w:rPr>
          <w:t>ru</w:t>
        </w:r>
      </w:hyperlink>
      <w:r w:rsidR="00202B36" w:rsidRPr="00FF7133">
        <w:rPr>
          <w:sz w:val="26"/>
          <w:szCs w:val="26"/>
        </w:rPr>
        <w:t xml:space="preserve">, </w:t>
      </w:r>
      <w:hyperlink r:id="rId7" w:history="1">
        <w:r w:rsidR="00202B36" w:rsidRPr="00FF7133">
          <w:rPr>
            <w:rStyle w:val="a9"/>
            <w:sz w:val="26"/>
            <w:szCs w:val="26"/>
            <w:lang w:val="en-US"/>
          </w:rPr>
          <w:t>http</w:t>
        </w:r>
        <w:r w:rsidR="00202B36" w:rsidRPr="00FF7133">
          <w:rPr>
            <w:rStyle w:val="a9"/>
            <w:sz w:val="26"/>
            <w:szCs w:val="26"/>
          </w:rPr>
          <w:t>://право-минюст.рф</w:t>
        </w:r>
      </w:hyperlink>
      <w:r w:rsidR="00202B36" w:rsidRPr="00FF7133">
        <w:rPr>
          <w:sz w:val="26"/>
          <w:szCs w:val="26"/>
        </w:rPr>
        <w:t>) в информационно-телеком</w:t>
      </w:r>
      <w:r>
        <w:rPr>
          <w:sz w:val="26"/>
          <w:szCs w:val="26"/>
        </w:rPr>
        <w:t>муникационной сети «Интернет».»;</w:t>
      </w:r>
    </w:p>
    <w:p w:rsidR="002F1681" w:rsidRPr="00FF7133" w:rsidRDefault="002F1681" w:rsidP="00435F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абзацы второй-шестой считать абзацами третьим-седьмым.</w:t>
      </w:r>
    </w:p>
    <w:p w:rsidR="0055481F" w:rsidRPr="00FF7133" w:rsidRDefault="0055481F" w:rsidP="008A403D">
      <w:pPr>
        <w:jc w:val="both"/>
        <w:rPr>
          <w:sz w:val="26"/>
          <w:szCs w:val="26"/>
        </w:rPr>
      </w:pPr>
    </w:p>
    <w:p w:rsidR="0055481F" w:rsidRPr="00FF7133" w:rsidRDefault="0055481F" w:rsidP="009D385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FF7133">
        <w:rPr>
          <w:bCs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</w:t>
      </w:r>
    </w:p>
    <w:p w:rsidR="009D385E" w:rsidRDefault="009D385E" w:rsidP="009D385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CF6009" w:rsidRPr="00FF7133" w:rsidRDefault="00CF6009" w:rsidP="009D385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55481F" w:rsidRPr="00FF7133" w:rsidRDefault="0055481F" w:rsidP="0055481F">
      <w:pPr>
        <w:rPr>
          <w:sz w:val="26"/>
          <w:szCs w:val="26"/>
        </w:rPr>
      </w:pPr>
      <w:r w:rsidRPr="00FF7133">
        <w:rPr>
          <w:sz w:val="26"/>
          <w:szCs w:val="26"/>
        </w:rPr>
        <w:t xml:space="preserve">Глава Козловского района </w:t>
      </w:r>
    </w:p>
    <w:p w:rsidR="00A107F1" w:rsidRPr="00FF7133" w:rsidRDefault="0055481F">
      <w:pPr>
        <w:rPr>
          <w:sz w:val="26"/>
          <w:szCs w:val="26"/>
        </w:rPr>
      </w:pPr>
      <w:r w:rsidRPr="00FF7133">
        <w:rPr>
          <w:sz w:val="26"/>
          <w:szCs w:val="26"/>
        </w:rPr>
        <w:t xml:space="preserve">Чувашской Республики </w:t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  <w:t xml:space="preserve">Ю.А. Петров </w:t>
      </w:r>
    </w:p>
    <w:sectPr w:rsidR="00A107F1" w:rsidRPr="00FF7133" w:rsidSect="00A107F1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D4B"/>
    <w:multiLevelType w:val="hybridMultilevel"/>
    <w:tmpl w:val="92A0A9A2"/>
    <w:lvl w:ilvl="0" w:tplc="29C86C2E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3130FE"/>
    <w:multiLevelType w:val="hybridMultilevel"/>
    <w:tmpl w:val="AB0EB888"/>
    <w:lvl w:ilvl="0" w:tplc="5734F45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F13C22"/>
    <w:multiLevelType w:val="hybridMultilevel"/>
    <w:tmpl w:val="C77EC7FC"/>
    <w:lvl w:ilvl="0" w:tplc="135E3A24">
      <w:start w:val="3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1F"/>
    <w:rsid w:val="00022C08"/>
    <w:rsid w:val="00040F8E"/>
    <w:rsid w:val="00062185"/>
    <w:rsid w:val="000637CF"/>
    <w:rsid w:val="00087620"/>
    <w:rsid w:val="000E58D4"/>
    <w:rsid w:val="00141725"/>
    <w:rsid w:val="00176E99"/>
    <w:rsid w:val="001F71D9"/>
    <w:rsid w:val="00202B36"/>
    <w:rsid w:val="00212122"/>
    <w:rsid w:val="002455EB"/>
    <w:rsid w:val="00284B7A"/>
    <w:rsid w:val="0029176E"/>
    <w:rsid w:val="002E4A07"/>
    <w:rsid w:val="002F1681"/>
    <w:rsid w:val="003B01E0"/>
    <w:rsid w:val="003D1C1E"/>
    <w:rsid w:val="003D3886"/>
    <w:rsid w:val="004336EF"/>
    <w:rsid w:val="00435F97"/>
    <w:rsid w:val="00465CA0"/>
    <w:rsid w:val="004868E3"/>
    <w:rsid w:val="004D39FC"/>
    <w:rsid w:val="004E6D0A"/>
    <w:rsid w:val="005542C3"/>
    <w:rsid w:val="0055481F"/>
    <w:rsid w:val="00557B15"/>
    <w:rsid w:val="005A516E"/>
    <w:rsid w:val="005F3516"/>
    <w:rsid w:val="00711A1F"/>
    <w:rsid w:val="007F6C14"/>
    <w:rsid w:val="008A403D"/>
    <w:rsid w:val="008B7DC3"/>
    <w:rsid w:val="008C2D91"/>
    <w:rsid w:val="008C5735"/>
    <w:rsid w:val="008E7F48"/>
    <w:rsid w:val="0092474D"/>
    <w:rsid w:val="00932E74"/>
    <w:rsid w:val="0093459C"/>
    <w:rsid w:val="00937A5B"/>
    <w:rsid w:val="00987457"/>
    <w:rsid w:val="009D385E"/>
    <w:rsid w:val="009D6993"/>
    <w:rsid w:val="009F576F"/>
    <w:rsid w:val="00A03925"/>
    <w:rsid w:val="00A107F1"/>
    <w:rsid w:val="00A47915"/>
    <w:rsid w:val="00A868A2"/>
    <w:rsid w:val="00AC613A"/>
    <w:rsid w:val="00AD04F9"/>
    <w:rsid w:val="00B1494F"/>
    <w:rsid w:val="00BC7C00"/>
    <w:rsid w:val="00C41474"/>
    <w:rsid w:val="00C63059"/>
    <w:rsid w:val="00C67658"/>
    <w:rsid w:val="00CF6009"/>
    <w:rsid w:val="00D32C80"/>
    <w:rsid w:val="00D43E08"/>
    <w:rsid w:val="00D76953"/>
    <w:rsid w:val="00D979E0"/>
    <w:rsid w:val="00DF5FDA"/>
    <w:rsid w:val="00E02E3E"/>
    <w:rsid w:val="00E05981"/>
    <w:rsid w:val="00E91E3D"/>
    <w:rsid w:val="00F40964"/>
    <w:rsid w:val="00F54641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81F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5481F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5481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481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81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5481F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554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55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48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4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81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02B3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F600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81F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5481F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5481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481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81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55481F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554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55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48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4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81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02B3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F600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16</cp:revision>
  <cp:lastPrinted>2019-03-06T06:06:00Z</cp:lastPrinted>
  <dcterms:created xsi:type="dcterms:W3CDTF">2019-04-24T10:36:00Z</dcterms:created>
  <dcterms:modified xsi:type="dcterms:W3CDTF">2019-04-24T10:38:00Z</dcterms:modified>
</cp:coreProperties>
</file>